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9716A2" w14:textId="20D2B5FB" w:rsidR="00EF69DB" w:rsidRPr="00C93520" w:rsidRDefault="00097172" w:rsidP="00AA306B">
      <w:pPr>
        <w:pStyle w:val="Nagwek1"/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</w:pPr>
      <w:r w:rsidRPr="00C93520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Course Offer </w:t>
      </w:r>
      <w:r w:rsidR="00EF69DB" w:rsidRPr="00C93520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202</w:t>
      </w:r>
      <w:r w:rsidR="00AE016D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4</w:t>
      </w:r>
      <w:r w:rsidR="00153B7F" w:rsidRPr="00C93520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 </w:t>
      </w:r>
      <w:r w:rsidRPr="00C93520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- 2</w:t>
      </w:r>
      <w:r w:rsidR="00EF69DB" w:rsidRPr="00C93520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02</w:t>
      </w:r>
      <w:r w:rsidR="00AE016D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5</w:t>
      </w:r>
      <w:r w:rsidR="00AA306B" w:rsidRPr="00C93520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br/>
      </w:r>
      <w:r w:rsidR="00F81C09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Insti</w:t>
      </w:r>
      <w:r w:rsidR="005352B8" w:rsidRPr="00C93520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tut</w:t>
      </w:r>
      <w:r w:rsidR="00F81C09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e</w:t>
      </w:r>
      <w:r w:rsidR="005352B8" w:rsidRPr="00C93520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 </w:t>
      </w:r>
      <w:r w:rsidRPr="00C93520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of </w:t>
      </w:r>
      <w:r w:rsidR="00F81C09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Mathematics</w:t>
      </w:r>
    </w:p>
    <w:p w14:paraId="474C206A" w14:textId="77777777" w:rsidR="00EF69DB" w:rsidRPr="00F81C09" w:rsidRDefault="00EF69DB" w:rsidP="000872F2">
      <w:pPr>
        <w:spacing w:before="120" w:after="120" w:line="360" w:lineRule="auto"/>
        <w:rPr>
          <w:rFonts w:ascii="Arial" w:eastAsia="Times New Roman" w:hAnsi="Arial" w:cs="Arial"/>
          <w:lang w:val="en-US" w:eastAsia="pl-PL"/>
        </w:rPr>
      </w:pPr>
      <w:r w:rsidRPr="00C93520">
        <w:rPr>
          <w:rFonts w:ascii="Arial" w:eastAsia="Times New Roman" w:hAnsi="Arial" w:cs="Arial"/>
          <w:b/>
          <w:lang w:val="en-US" w:eastAsia="pl-PL"/>
        </w:rPr>
        <w:t>Erasmus+ Coordinator’s name</w:t>
      </w:r>
      <w:r w:rsidR="00AA306B" w:rsidRPr="00C93520">
        <w:rPr>
          <w:rFonts w:ascii="Arial" w:eastAsia="Times New Roman" w:hAnsi="Arial" w:cs="Arial"/>
          <w:b/>
          <w:lang w:val="en-US" w:eastAsia="pl-PL"/>
        </w:rPr>
        <w:t>:</w:t>
      </w:r>
      <w:r w:rsidR="00943092" w:rsidRPr="00C93520">
        <w:rPr>
          <w:rFonts w:ascii="Arial" w:eastAsia="Times New Roman" w:hAnsi="Arial" w:cs="Arial"/>
          <w:b/>
          <w:lang w:val="en-US" w:eastAsia="pl-PL"/>
        </w:rPr>
        <w:t xml:space="preserve"> </w:t>
      </w:r>
      <w:r w:rsidR="00F81C09">
        <w:rPr>
          <w:rFonts w:ascii="Arial" w:eastAsia="Times New Roman" w:hAnsi="Arial" w:cs="Arial"/>
          <w:b/>
          <w:lang w:val="en-US" w:eastAsia="pl-PL"/>
        </w:rPr>
        <w:t>Renata Modzelewska-</w:t>
      </w:r>
      <w:proofErr w:type="spellStart"/>
      <w:r w:rsidR="00F81C09">
        <w:rPr>
          <w:rFonts w:ascii="Arial" w:eastAsia="Times New Roman" w:hAnsi="Arial" w:cs="Arial"/>
          <w:b/>
          <w:lang w:val="en-US" w:eastAsia="pl-PL"/>
        </w:rPr>
        <w:t>Łagodzin</w:t>
      </w:r>
      <w:proofErr w:type="spellEnd"/>
      <w:r w:rsidR="00F432C6" w:rsidRPr="00C93520">
        <w:rPr>
          <w:rFonts w:ascii="Arial" w:eastAsia="Times New Roman" w:hAnsi="Arial" w:cs="Arial"/>
          <w:b/>
          <w:lang w:val="en-US" w:eastAsia="pl-PL"/>
        </w:rPr>
        <w:t xml:space="preserve"> </w:t>
      </w:r>
      <w:r w:rsidR="006242CA" w:rsidRPr="00C93520">
        <w:rPr>
          <w:rFonts w:ascii="Arial" w:eastAsia="Times New Roman" w:hAnsi="Arial" w:cs="Arial"/>
          <w:b/>
          <w:lang w:val="en-US" w:eastAsia="pl-PL"/>
        </w:rPr>
        <w:t>e-mail</w:t>
      </w:r>
      <w:r w:rsidR="00646439" w:rsidRPr="00C93520">
        <w:rPr>
          <w:rFonts w:ascii="Arial" w:eastAsia="Times New Roman" w:hAnsi="Arial" w:cs="Arial"/>
          <w:b/>
          <w:lang w:val="en-US" w:eastAsia="pl-PL"/>
        </w:rPr>
        <w:t xml:space="preserve"> address</w:t>
      </w:r>
      <w:r w:rsidR="006242CA" w:rsidRPr="00C93520">
        <w:rPr>
          <w:rFonts w:ascii="Arial" w:eastAsia="Times New Roman" w:hAnsi="Arial" w:cs="Arial"/>
          <w:b/>
          <w:lang w:val="en-US" w:eastAsia="pl-PL"/>
        </w:rPr>
        <w:t xml:space="preserve">: </w:t>
      </w:r>
      <w:r w:rsidR="000872F2" w:rsidRPr="001242D8">
        <w:rPr>
          <w:rFonts w:ascii="Arial" w:eastAsia="Times New Roman" w:hAnsi="Arial" w:cs="Arial"/>
          <w:b/>
          <w:color w:val="31849B" w:themeColor="accent5" w:themeShade="BF"/>
          <w:lang w:val="en-US" w:eastAsia="pl-PL"/>
        </w:rPr>
        <w:t>renata.modzelewska-lagodzin@uph.edu.pl</w:t>
      </w:r>
    </w:p>
    <w:tbl>
      <w:tblPr>
        <w:tblStyle w:val="Tabela-Siatka"/>
        <w:tblW w:w="153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1418"/>
        <w:gridCol w:w="1559"/>
        <w:gridCol w:w="1098"/>
        <w:gridCol w:w="1099"/>
        <w:gridCol w:w="1098"/>
        <w:gridCol w:w="1099"/>
        <w:gridCol w:w="1276"/>
        <w:gridCol w:w="2772"/>
      </w:tblGrid>
      <w:tr w:rsidR="00895BC4" w:rsidRPr="00F81C09" w14:paraId="6704E65A" w14:textId="77777777" w:rsidTr="00895BC4">
        <w:trPr>
          <w:trHeight w:val="630"/>
        </w:trPr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45AFF" w14:textId="77777777" w:rsidR="00C93520" w:rsidRPr="00F81C09" w:rsidRDefault="00C93520" w:rsidP="00C93520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81C09">
              <w:rPr>
                <w:rFonts w:ascii="Arial" w:eastAsia="Times New Roman" w:hAnsi="Arial" w:cs="Arial"/>
                <w:b/>
                <w:lang w:eastAsia="pl-PL"/>
              </w:rPr>
              <w:t xml:space="preserve">Course </w:t>
            </w:r>
            <w:proofErr w:type="spellStart"/>
            <w:r w:rsidRPr="00F81C09">
              <w:rPr>
                <w:rFonts w:ascii="Arial" w:eastAsia="Times New Roman" w:hAnsi="Arial" w:cs="Arial"/>
                <w:b/>
                <w:lang w:eastAsia="pl-PL"/>
              </w:rPr>
              <w:t>Title</w:t>
            </w:r>
            <w:proofErr w:type="spellEnd"/>
            <w:r w:rsidRPr="00F81C09">
              <w:rPr>
                <w:rFonts w:ascii="Arial" w:eastAsia="Times New Roman" w:hAnsi="Arial" w:cs="Arial"/>
                <w:b/>
                <w:lang w:eastAsia="pl-PL"/>
              </w:rPr>
              <w:t xml:space="preserve"> in </w:t>
            </w:r>
            <w:proofErr w:type="spellStart"/>
            <w:r w:rsidRPr="00F81C09">
              <w:rPr>
                <w:rFonts w:ascii="Arial" w:eastAsia="Times New Roman" w:hAnsi="Arial" w:cs="Arial"/>
                <w:b/>
                <w:lang w:eastAsia="pl-PL"/>
              </w:rPr>
              <w:t>Polish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A3D655" w14:textId="77777777" w:rsidR="00C93520" w:rsidRPr="00F81C09" w:rsidRDefault="00C93520" w:rsidP="00C93520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81C09">
              <w:rPr>
                <w:rFonts w:ascii="Arial" w:eastAsia="Times New Roman" w:hAnsi="Arial" w:cs="Arial"/>
                <w:b/>
                <w:lang w:eastAsia="pl-PL"/>
              </w:rPr>
              <w:t xml:space="preserve">Course </w:t>
            </w:r>
            <w:proofErr w:type="spellStart"/>
            <w:r w:rsidRPr="00F81C09">
              <w:rPr>
                <w:rFonts w:ascii="Arial" w:eastAsia="Times New Roman" w:hAnsi="Arial" w:cs="Arial"/>
                <w:b/>
                <w:lang w:eastAsia="pl-PL"/>
              </w:rPr>
              <w:t>Title</w:t>
            </w:r>
            <w:proofErr w:type="spellEnd"/>
            <w:r w:rsidRPr="00F81C09">
              <w:rPr>
                <w:rFonts w:ascii="Arial" w:eastAsia="Times New Roman" w:hAnsi="Arial" w:cs="Arial"/>
                <w:b/>
                <w:lang w:eastAsia="pl-PL"/>
              </w:rPr>
              <w:t xml:space="preserve"> in English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166251B9" w14:textId="77777777" w:rsidR="00C93520" w:rsidRPr="00F81C09" w:rsidRDefault="00C93520" w:rsidP="00C93520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F81C09">
              <w:rPr>
                <w:rFonts w:ascii="Arial" w:eastAsia="Times New Roman" w:hAnsi="Arial" w:cs="Arial"/>
                <w:b/>
                <w:lang w:eastAsia="pl-PL"/>
              </w:rPr>
              <w:t>Cycle</w:t>
            </w:r>
            <w:proofErr w:type="spellEnd"/>
            <w:r w:rsidRPr="00F81C09">
              <w:rPr>
                <w:rFonts w:ascii="Arial" w:eastAsia="Times New Roman" w:hAnsi="Arial" w:cs="Arial"/>
                <w:b/>
                <w:lang w:eastAsia="pl-PL"/>
              </w:rPr>
              <w:t xml:space="preserve"> of </w:t>
            </w:r>
            <w:proofErr w:type="spellStart"/>
            <w:r w:rsidRPr="00F81C09">
              <w:rPr>
                <w:rFonts w:ascii="Arial" w:eastAsia="Times New Roman" w:hAnsi="Arial" w:cs="Arial"/>
                <w:b/>
                <w:lang w:eastAsia="pl-PL"/>
              </w:rPr>
              <w:t>studies</w:t>
            </w:r>
            <w:proofErr w:type="spellEnd"/>
          </w:p>
          <w:p w14:paraId="54E5EDB0" w14:textId="77777777" w:rsidR="00C93520" w:rsidRPr="00F81C09" w:rsidRDefault="00C93520" w:rsidP="00C93520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81C09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13DC5DB8" w14:textId="77777777" w:rsidR="00C93520" w:rsidRPr="00F81C09" w:rsidRDefault="00C93520" w:rsidP="00C93520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81C09">
              <w:rPr>
                <w:rFonts w:ascii="Arial" w:eastAsia="Times New Roman" w:hAnsi="Arial" w:cs="Arial"/>
                <w:b/>
                <w:lang w:eastAsia="pl-PL"/>
              </w:rPr>
              <w:t xml:space="preserve">Field of </w:t>
            </w:r>
            <w:proofErr w:type="spellStart"/>
            <w:r w:rsidRPr="00F81C09">
              <w:rPr>
                <w:rFonts w:ascii="Arial" w:eastAsia="Times New Roman" w:hAnsi="Arial" w:cs="Arial"/>
                <w:b/>
                <w:lang w:eastAsia="pl-PL"/>
              </w:rPr>
              <w:t>study</w:t>
            </w:r>
            <w:proofErr w:type="spellEnd"/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08041B16" w14:textId="77777777" w:rsidR="00C93520" w:rsidRPr="00F81C09" w:rsidRDefault="00C93520" w:rsidP="00C93520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F81C09">
              <w:rPr>
                <w:rFonts w:ascii="Arial" w:eastAsia="Times New Roman" w:hAnsi="Arial" w:cs="Arial"/>
                <w:b/>
                <w:lang w:eastAsia="pl-PL"/>
              </w:rPr>
              <w:t>Lecture</w:t>
            </w:r>
            <w:proofErr w:type="spellEnd"/>
            <w:r w:rsidRPr="00F81C09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F81C09">
              <w:rPr>
                <w:rFonts w:ascii="Arial" w:eastAsia="Times New Roman" w:hAnsi="Arial" w:cs="Arial"/>
                <w:b/>
                <w:lang w:eastAsia="pl-PL"/>
              </w:rPr>
              <w:t>hours</w:t>
            </w:r>
            <w:proofErr w:type="spellEnd"/>
          </w:p>
          <w:p w14:paraId="208FDA29" w14:textId="77777777" w:rsidR="00C93520" w:rsidRPr="00F81C09" w:rsidRDefault="00C93520" w:rsidP="00C93520">
            <w:pPr>
              <w:spacing w:before="120" w:after="24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F81C09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49B10F17" w14:textId="77777777" w:rsidR="00C93520" w:rsidRPr="00F81C09" w:rsidRDefault="00C93520" w:rsidP="00C93520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81C09">
              <w:rPr>
                <w:rFonts w:ascii="Arial" w:eastAsia="Times New Roman" w:hAnsi="Arial" w:cs="Arial"/>
                <w:b/>
                <w:lang w:eastAsia="pl-PL"/>
              </w:rPr>
              <w:t xml:space="preserve">Class </w:t>
            </w:r>
            <w:proofErr w:type="spellStart"/>
            <w:r w:rsidRPr="00F81C09">
              <w:rPr>
                <w:rFonts w:ascii="Arial" w:eastAsia="Times New Roman" w:hAnsi="Arial" w:cs="Arial"/>
                <w:b/>
                <w:lang w:eastAsia="pl-PL"/>
              </w:rPr>
              <w:t>hours</w:t>
            </w:r>
            <w:proofErr w:type="spellEnd"/>
          </w:p>
          <w:p w14:paraId="289CC80A" w14:textId="77777777" w:rsidR="00C93520" w:rsidRPr="00F81C09" w:rsidRDefault="00C93520" w:rsidP="00C93520">
            <w:pPr>
              <w:spacing w:before="120" w:after="24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F81C09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21B2E394" w14:textId="77777777" w:rsidR="00C93520" w:rsidRPr="00F81C09" w:rsidRDefault="00C93520" w:rsidP="00C93520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81C09">
              <w:rPr>
                <w:rFonts w:ascii="Arial" w:eastAsia="Times New Roman" w:hAnsi="Arial" w:cs="Arial"/>
                <w:b/>
                <w:lang w:eastAsia="pl-PL"/>
              </w:rPr>
              <w:t xml:space="preserve">Lab </w:t>
            </w:r>
            <w:proofErr w:type="spellStart"/>
            <w:r w:rsidRPr="00F81C09">
              <w:rPr>
                <w:rFonts w:ascii="Arial" w:eastAsia="Times New Roman" w:hAnsi="Arial" w:cs="Arial"/>
                <w:b/>
                <w:lang w:eastAsia="pl-PL"/>
              </w:rPr>
              <w:t>hours</w:t>
            </w:r>
            <w:proofErr w:type="spellEnd"/>
          </w:p>
          <w:p w14:paraId="66D1643A" w14:textId="77777777" w:rsidR="00C93520" w:rsidRPr="00F81C09" w:rsidRDefault="00C93520" w:rsidP="00C93520">
            <w:pPr>
              <w:spacing w:before="120" w:after="24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F81C09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09FEFF82" w14:textId="77777777" w:rsidR="00C93520" w:rsidRPr="00F81C09" w:rsidRDefault="00C93520" w:rsidP="00C93520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81C09">
              <w:rPr>
                <w:rFonts w:ascii="Arial" w:eastAsia="Times New Roman" w:hAnsi="Arial" w:cs="Arial"/>
                <w:b/>
                <w:lang w:eastAsia="pl-PL"/>
              </w:rPr>
              <w:t xml:space="preserve">ECTS </w:t>
            </w:r>
            <w:proofErr w:type="spellStart"/>
            <w:r w:rsidRPr="00F81C09">
              <w:rPr>
                <w:rFonts w:ascii="Arial" w:eastAsia="Times New Roman" w:hAnsi="Arial" w:cs="Arial"/>
                <w:b/>
                <w:lang w:eastAsia="pl-PL"/>
              </w:rPr>
              <w:t>credits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69CCA10" w14:textId="77777777" w:rsidR="00C93520" w:rsidRPr="00F81C09" w:rsidRDefault="00C93520" w:rsidP="00C93520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F81C09">
              <w:rPr>
                <w:rFonts w:ascii="Arial" w:eastAsia="Times New Roman" w:hAnsi="Arial" w:cs="Arial"/>
                <w:b/>
                <w:lang w:eastAsia="pl-PL"/>
              </w:rPr>
              <w:t>Lecturer’s</w:t>
            </w:r>
            <w:proofErr w:type="spellEnd"/>
            <w:r w:rsidRPr="00F81C09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F81C09">
              <w:rPr>
                <w:rFonts w:ascii="Arial" w:eastAsia="Times New Roman" w:hAnsi="Arial" w:cs="Arial"/>
                <w:b/>
                <w:lang w:eastAsia="pl-PL"/>
              </w:rPr>
              <w:t>name</w:t>
            </w:r>
            <w:proofErr w:type="spellEnd"/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18008542" w14:textId="77777777" w:rsidR="00C93520" w:rsidRPr="00F81C09" w:rsidRDefault="00C93520" w:rsidP="00C93520">
            <w:pPr>
              <w:spacing w:before="120" w:after="24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F81C09">
              <w:rPr>
                <w:rFonts w:ascii="Arial" w:eastAsia="Times New Roman" w:hAnsi="Arial" w:cs="Arial"/>
                <w:b/>
                <w:lang w:eastAsia="pl-PL"/>
              </w:rPr>
              <w:t>Lecturer’s</w:t>
            </w:r>
            <w:proofErr w:type="spellEnd"/>
            <w:r w:rsidRPr="00F81C09">
              <w:rPr>
                <w:rFonts w:ascii="Arial" w:eastAsia="Times New Roman" w:hAnsi="Arial" w:cs="Arial"/>
                <w:b/>
                <w:lang w:eastAsia="pl-PL"/>
              </w:rPr>
              <w:t xml:space="preserve"> e-mail </w:t>
            </w:r>
            <w:proofErr w:type="spellStart"/>
            <w:r w:rsidRPr="00F81C09">
              <w:rPr>
                <w:rFonts w:ascii="Arial" w:eastAsia="Times New Roman" w:hAnsi="Arial" w:cs="Arial"/>
                <w:b/>
                <w:lang w:eastAsia="pl-PL"/>
              </w:rPr>
              <w:t>address</w:t>
            </w:r>
            <w:proofErr w:type="spellEnd"/>
          </w:p>
        </w:tc>
      </w:tr>
      <w:tr w:rsidR="00895BC4" w:rsidRPr="00F81C09" w14:paraId="2255E33C" w14:textId="77777777" w:rsidTr="00895BC4">
        <w:trPr>
          <w:trHeight w:val="656"/>
        </w:trPr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5FF6F" w14:textId="77777777" w:rsidR="00A30A00" w:rsidRPr="00F81C09" w:rsidRDefault="00A30A00" w:rsidP="00284871">
            <w:pPr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Winter </w:t>
            </w: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semester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B251F03" w14:textId="77777777" w:rsidR="00A30A00" w:rsidRPr="00F81C09" w:rsidRDefault="00A30A00" w:rsidP="00284871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5A23A030" w14:textId="77777777" w:rsidR="00A30A00" w:rsidRPr="00F81C09" w:rsidRDefault="00A30A00" w:rsidP="00284871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23C53312" w14:textId="77777777" w:rsidR="00A30A00" w:rsidRPr="00F81C09" w:rsidRDefault="00A30A00" w:rsidP="00284871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5F450703" w14:textId="77777777" w:rsidR="00A30A00" w:rsidRPr="00F81C09" w:rsidRDefault="00A30A00" w:rsidP="00284871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762AF73F" w14:textId="77777777" w:rsidR="00A30A00" w:rsidRPr="00F81C09" w:rsidRDefault="00A30A00" w:rsidP="00284871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695C2113" w14:textId="77777777" w:rsidR="00A30A00" w:rsidRPr="00F81C09" w:rsidRDefault="00A30A00" w:rsidP="00284871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0E6DB30B" w14:textId="77777777" w:rsidR="00A30A00" w:rsidRPr="00F81C09" w:rsidRDefault="00A30A00" w:rsidP="00284871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17A5802" w14:textId="77777777" w:rsidR="00A30A00" w:rsidRPr="00F81C09" w:rsidRDefault="00A30A00" w:rsidP="00284871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6D8F023E" w14:textId="77777777" w:rsidR="00A30A00" w:rsidRPr="00F81C09" w:rsidRDefault="00A30A00" w:rsidP="00284871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895BC4" w:rsidRPr="00F81C09" w14:paraId="366AF36A" w14:textId="77777777" w:rsidTr="00895BC4">
        <w:trPr>
          <w:trHeight w:val="630"/>
        </w:trPr>
        <w:tc>
          <w:tcPr>
            <w:tcW w:w="2405" w:type="dxa"/>
            <w:hideMark/>
          </w:tcPr>
          <w:p w14:paraId="53FB3F0D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Wstęp do logiki i teorii mnogości</w:t>
            </w:r>
          </w:p>
        </w:tc>
        <w:tc>
          <w:tcPr>
            <w:tcW w:w="1559" w:type="dxa"/>
            <w:hideMark/>
          </w:tcPr>
          <w:p w14:paraId="68AEAFC9" w14:textId="77777777" w:rsidR="00C93520" w:rsidRPr="00F81C09" w:rsidRDefault="00C93520">
            <w:pPr>
              <w:rPr>
                <w:rFonts w:ascii="Arial" w:hAnsi="Arial" w:cs="Arial"/>
                <w:b/>
                <w:lang w:val="en-US"/>
              </w:rPr>
            </w:pPr>
            <w:r w:rsidRPr="00F81C09">
              <w:rPr>
                <w:rFonts w:ascii="Arial" w:hAnsi="Arial" w:cs="Arial"/>
                <w:b/>
                <w:lang w:val="en-US"/>
              </w:rPr>
              <w:t>Introduction to mathematical logic and set theory</w:t>
            </w:r>
          </w:p>
        </w:tc>
        <w:tc>
          <w:tcPr>
            <w:tcW w:w="1418" w:type="dxa"/>
            <w:noWrap/>
            <w:hideMark/>
          </w:tcPr>
          <w:p w14:paraId="109A9899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first-cycle</w:t>
            </w:r>
            <w:proofErr w:type="spellEnd"/>
            <w:r w:rsidRPr="00F81C0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81C09">
              <w:rPr>
                <w:rFonts w:ascii="Arial" w:hAnsi="Arial" w:cs="Arial"/>
                <w:b/>
              </w:rPr>
              <w:t>studies</w:t>
            </w:r>
            <w:proofErr w:type="spellEnd"/>
          </w:p>
        </w:tc>
        <w:tc>
          <w:tcPr>
            <w:tcW w:w="1559" w:type="dxa"/>
            <w:noWrap/>
            <w:hideMark/>
          </w:tcPr>
          <w:p w14:paraId="15DCF29C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Mathematics</w:t>
            </w:r>
            <w:proofErr w:type="spellEnd"/>
          </w:p>
        </w:tc>
        <w:tc>
          <w:tcPr>
            <w:tcW w:w="1098" w:type="dxa"/>
            <w:noWrap/>
            <w:hideMark/>
          </w:tcPr>
          <w:p w14:paraId="58541A05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099" w:type="dxa"/>
            <w:noWrap/>
            <w:hideMark/>
          </w:tcPr>
          <w:p w14:paraId="2D77195E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1098" w:type="dxa"/>
            <w:noWrap/>
            <w:hideMark/>
          </w:tcPr>
          <w:p w14:paraId="4D150609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</w:p>
        </w:tc>
        <w:tc>
          <w:tcPr>
            <w:tcW w:w="1099" w:type="dxa"/>
            <w:noWrap/>
            <w:hideMark/>
          </w:tcPr>
          <w:p w14:paraId="3A956DC6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276" w:type="dxa"/>
            <w:hideMark/>
          </w:tcPr>
          <w:p w14:paraId="11A10AFE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E. Wajch</w:t>
            </w:r>
          </w:p>
        </w:tc>
        <w:tc>
          <w:tcPr>
            <w:tcW w:w="2772" w:type="dxa"/>
            <w:noWrap/>
            <w:hideMark/>
          </w:tcPr>
          <w:p w14:paraId="6A2F5F61" w14:textId="7384BFEB" w:rsidR="00C93520" w:rsidRPr="00F81C09" w:rsidRDefault="00000000">
            <w:pPr>
              <w:rPr>
                <w:rFonts w:ascii="Arial" w:hAnsi="Arial" w:cs="Arial"/>
                <w:b/>
                <w:u w:val="single"/>
              </w:rPr>
            </w:pPr>
            <w:hyperlink r:id="rId4" w:history="1">
              <w:r w:rsidR="00521BB7" w:rsidRPr="003E0B2D">
                <w:rPr>
                  <w:rStyle w:val="Hipercze"/>
                  <w:rFonts w:ascii="Arial" w:hAnsi="Arial" w:cs="Arial"/>
                  <w:b/>
                </w:rPr>
                <w:t>eliza.wajch@uws.edu.pl</w:t>
              </w:r>
            </w:hyperlink>
          </w:p>
        </w:tc>
      </w:tr>
      <w:tr w:rsidR="00895BC4" w:rsidRPr="00F81C09" w14:paraId="5CB3E8F6" w14:textId="77777777" w:rsidTr="00895BC4">
        <w:trPr>
          <w:trHeight w:val="705"/>
        </w:trPr>
        <w:tc>
          <w:tcPr>
            <w:tcW w:w="2405" w:type="dxa"/>
            <w:hideMark/>
          </w:tcPr>
          <w:p w14:paraId="467FFA91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Równania różniczkowe zwyczajne</w:t>
            </w:r>
          </w:p>
        </w:tc>
        <w:tc>
          <w:tcPr>
            <w:tcW w:w="1559" w:type="dxa"/>
            <w:hideMark/>
          </w:tcPr>
          <w:p w14:paraId="36BC6F95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Ordinary</w:t>
            </w:r>
            <w:proofErr w:type="spellEnd"/>
            <w:r w:rsidRPr="00F81C0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81C09">
              <w:rPr>
                <w:rFonts w:ascii="Arial" w:hAnsi="Arial" w:cs="Arial"/>
                <w:b/>
              </w:rPr>
              <w:t>differential</w:t>
            </w:r>
            <w:proofErr w:type="spellEnd"/>
            <w:r w:rsidRPr="00F81C0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81C09">
              <w:rPr>
                <w:rFonts w:ascii="Arial" w:hAnsi="Arial" w:cs="Arial"/>
                <w:b/>
              </w:rPr>
              <w:t>equations</w:t>
            </w:r>
            <w:proofErr w:type="spellEnd"/>
          </w:p>
        </w:tc>
        <w:tc>
          <w:tcPr>
            <w:tcW w:w="1418" w:type="dxa"/>
            <w:noWrap/>
            <w:hideMark/>
          </w:tcPr>
          <w:p w14:paraId="761177F9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first-cycle</w:t>
            </w:r>
            <w:proofErr w:type="spellEnd"/>
            <w:r w:rsidRPr="00F81C0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81C09">
              <w:rPr>
                <w:rFonts w:ascii="Arial" w:hAnsi="Arial" w:cs="Arial"/>
                <w:b/>
              </w:rPr>
              <w:t>studies</w:t>
            </w:r>
            <w:proofErr w:type="spellEnd"/>
          </w:p>
        </w:tc>
        <w:tc>
          <w:tcPr>
            <w:tcW w:w="1559" w:type="dxa"/>
            <w:noWrap/>
            <w:hideMark/>
          </w:tcPr>
          <w:p w14:paraId="17348B4A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Mathematics</w:t>
            </w:r>
            <w:proofErr w:type="spellEnd"/>
          </w:p>
        </w:tc>
        <w:tc>
          <w:tcPr>
            <w:tcW w:w="1098" w:type="dxa"/>
            <w:noWrap/>
            <w:hideMark/>
          </w:tcPr>
          <w:p w14:paraId="55D044DD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099" w:type="dxa"/>
            <w:noWrap/>
            <w:hideMark/>
          </w:tcPr>
          <w:p w14:paraId="31EEA7DB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098" w:type="dxa"/>
            <w:noWrap/>
            <w:hideMark/>
          </w:tcPr>
          <w:p w14:paraId="2BAA40AC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</w:p>
        </w:tc>
        <w:tc>
          <w:tcPr>
            <w:tcW w:w="1099" w:type="dxa"/>
            <w:noWrap/>
            <w:hideMark/>
          </w:tcPr>
          <w:p w14:paraId="3D7FBE3B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276" w:type="dxa"/>
            <w:hideMark/>
          </w:tcPr>
          <w:p w14:paraId="68B1BCAA" w14:textId="77777777" w:rsidR="00C93520" w:rsidRPr="009554F7" w:rsidRDefault="000872F2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Vasile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Glavan</w:t>
            </w:r>
            <w:proofErr w:type="spellEnd"/>
          </w:p>
        </w:tc>
        <w:tc>
          <w:tcPr>
            <w:tcW w:w="2772" w:type="dxa"/>
            <w:noWrap/>
            <w:hideMark/>
          </w:tcPr>
          <w:p w14:paraId="059FC0CB" w14:textId="0395A680" w:rsidR="00C93520" w:rsidRPr="009554F7" w:rsidRDefault="00521BB7" w:rsidP="00D4710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Style w:val="Hipercze"/>
                <w:rFonts w:ascii="Arial" w:hAnsi="Arial" w:cs="Arial"/>
                <w:b/>
              </w:rPr>
              <w:t>vasile.glavan@uws</w:t>
            </w:r>
            <w:r w:rsidR="000872F2" w:rsidRPr="000872F2">
              <w:rPr>
                <w:rStyle w:val="Hipercze"/>
                <w:rFonts w:ascii="Arial" w:hAnsi="Arial" w:cs="Arial"/>
                <w:b/>
              </w:rPr>
              <w:t>.edu.pl</w:t>
            </w:r>
          </w:p>
        </w:tc>
      </w:tr>
      <w:tr w:rsidR="00895BC4" w:rsidRPr="00F81C09" w14:paraId="72B86F50" w14:textId="77777777" w:rsidTr="00895BC4">
        <w:trPr>
          <w:trHeight w:val="630"/>
        </w:trPr>
        <w:tc>
          <w:tcPr>
            <w:tcW w:w="2405" w:type="dxa"/>
            <w:hideMark/>
          </w:tcPr>
          <w:p w14:paraId="7CFD0E90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Fizyka dla informatyków</w:t>
            </w:r>
          </w:p>
        </w:tc>
        <w:tc>
          <w:tcPr>
            <w:tcW w:w="1559" w:type="dxa"/>
            <w:hideMark/>
          </w:tcPr>
          <w:p w14:paraId="1324AB6B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Physics</w:t>
            </w:r>
            <w:proofErr w:type="spellEnd"/>
          </w:p>
        </w:tc>
        <w:tc>
          <w:tcPr>
            <w:tcW w:w="1418" w:type="dxa"/>
            <w:noWrap/>
            <w:hideMark/>
          </w:tcPr>
          <w:p w14:paraId="00D0DA27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first-cycle</w:t>
            </w:r>
            <w:proofErr w:type="spellEnd"/>
            <w:r w:rsidRPr="00F81C0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81C09">
              <w:rPr>
                <w:rFonts w:ascii="Arial" w:hAnsi="Arial" w:cs="Arial"/>
                <w:b/>
              </w:rPr>
              <w:t>studies</w:t>
            </w:r>
            <w:proofErr w:type="spellEnd"/>
          </w:p>
        </w:tc>
        <w:tc>
          <w:tcPr>
            <w:tcW w:w="1559" w:type="dxa"/>
            <w:noWrap/>
            <w:hideMark/>
          </w:tcPr>
          <w:p w14:paraId="674DB912" w14:textId="77777777" w:rsidR="00C93520" w:rsidRPr="00F81C09" w:rsidRDefault="000872F2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Computer</w:t>
            </w:r>
            <w:proofErr w:type="spellEnd"/>
            <w:r w:rsidRPr="00F81C09">
              <w:rPr>
                <w:rFonts w:ascii="Arial" w:hAnsi="Arial" w:cs="Arial"/>
                <w:b/>
              </w:rPr>
              <w:t xml:space="preserve"> Science</w:t>
            </w:r>
          </w:p>
        </w:tc>
        <w:tc>
          <w:tcPr>
            <w:tcW w:w="1098" w:type="dxa"/>
            <w:noWrap/>
            <w:hideMark/>
          </w:tcPr>
          <w:p w14:paraId="2BC1DC81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099" w:type="dxa"/>
            <w:noWrap/>
            <w:hideMark/>
          </w:tcPr>
          <w:p w14:paraId="4735148F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</w:p>
        </w:tc>
        <w:tc>
          <w:tcPr>
            <w:tcW w:w="1098" w:type="dxa"/>
            <w:noWrap/>
            <w:hideMark/>
          </w:tcPr>
          <w:p w14:paraId="5A6287AA" w14:textId="77777777" w:rsidR="00C93520" w:rsidRPr="00F81C09" w:rsidRDefault="00D47101" w:rsidP="00C935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099" w:type="dxa"/>
            <w:noWrap/>
            <w:hideMark/>
          </w:tcPr>
          <w:p w14:paraId="10FB7D2C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76" w:type="dxa"/>
            <w:hideMark/>
          </w:tcPr>
          <w:p w14:paraId="1AFDB07E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A. Gil-Świderska</w:t>
            </w:r>
          </w:p>
        </w:tc>
        <w:tc>
          <w:tcPr>
            <w:tcW w:w="2772" w:type="dxa"/>
            <w:noWrap/>
            <w:hideMark/>
          </w:tcPr>
          <w:p w14:paraId="11688B65" w14:textId="58740BF3" w:rsidR="00C93520" w:rsidRPr="00F81C09" w:rsidRDefault="00000000">
            <w:pPr>
              <w:rPr>
                <w:rFonts w:ascii="Arial" w:hAnsi="Arial" w:cs="Arial"/>
                <w:b/>
                <w:u w:val="single"/>
              </w:rPr>
            </w:pPr>
            <w:hyperlink r:id="rId5" w:history="1">
              <w:r w:rsidR="00521BB7" w:rsidRPr="003E0B2D">
                <w:rPr>
                  <w:rStyle w:val="Hipercze"/>
                  <w:rFonts w:ascii="Arial" w:hAnsi="Arial" w:cs="Arial"/>
                  <w:b/>
                </w:rPr>
                <w:t>gila@uph.uws.pl</w:t>
              </w:r>
            </w:hyperlink>
          </w:p>
        </w:tc>
      </w:tr>
      <w:tr w:rsidR="00895BC4" w:rsidRPr="00F81C09" w14:paraId="7D92234B" w14:textId="77777777" w:rsidTr="00895BC4">
        <w:trPr>
          <w:trHeight w:val="315"/>
        </w:trPr>
        <w:tc>
          <w:tcPr>
            <w:tcW w:w="2405" w:type="dxa"/>
            <w:hideMark/>
          </w:tcPr>
          <w:p w14:paraId="53D8E5A6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Statystyka medyczna</w:t>
            </w:r>
          </w:p>
        </w:tc>
        <w:tc>
          <w:tcPr>
            <w:tcW w:w="1559" w:type="dxa"/>
            <w:noWrap/>
            <w:hideMark/>
          </w:tcPr>
          <w:p w14:paraId="42EEF15D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Medical</w:t>
            </w:r>
            <w:proofErr w:type="spellEnd"/>
            <w:r w:rsidRPr="00F81C0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81C09">
              <w:rPr>
                <w:rFonts w:ascii="Arial" w:hAnsi="Arial" w:cs="Arial"/>
                <w:b/>
              </w:rPr>
              <w:t>statistics</w:t>
            </w:r>
            <w:proofErr w:type="spellEnd"/>
          </w:p>
        </w:tc>
        <w:tc>
          <w:tcPr>
            <w:tcW w:w="1418" w:type="dxa"/>
            <w:noWrap/>
            <w:hideMark/>
          </w:tcPr>
          <w:p w14:paraId="63AE5161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second-cycle</w:t>
            </w:r>
            <w:proofErr w:type="spellEnd"/>
            <w:r w:rsidRPr="00F81C0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81C09">
              <w:rPr>
                <w:rFonts w:ascii="Arial" w:hAnsi="Arial" w:cs="Arial"/>
                <w:b/>
              </w:rPr>
              <w:t>studies</w:t>
            </w:r>
            <w:proofErr w:type="spellEnd"/>
          </w:p>
        </w:tc>
        <w:tc>
          <w:tcPr>
            <w:tcW w:w="1559" w:type="dxa"/>
            <w:noWrap/>
            <w:hideMark/>
          </w:tcPr>
          <w:p w14:paraId="3174D2DA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Nursing</w:t>
            </w:r>
            <w:proofErr w:type="spellEnd"/>
            <w:r w:rsidRPr="00F81C0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81C09">
              <w:rPr>
                <w:rFonts w:ascii="Arial" w:hAnsi="Arial" w:cs="Arial"/>
                <w:b/>
              </w:rPr>
              <w:t>or</w:t>
            </w:r>
            <w:proofErr w:type="spellEnd"/>
            <w:r w:rsidRPr="00F81C0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81C09">
              <w:rPr>
                <w:rFonts w:ascii="Arial" w:hAnsi="Arial" w:cs="Arial"/>
                <w:b/>
              </w:rPr>
              <w:t>Mathematics</w:t>
            </w:r>
            <w:proofErr w:type="spellEnd"/>
          </w:p>
        </w:tc>
        <w:tc>
          <w:tcPr>
            <w:tcW w:w="1098" w:type="dxa"/>
            <w:noWrap/>
            <w:hideMark/>
          </w:tcPr>
          <w:p w14:paraId="69C9BC26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099" w:type="dxa"/>
            <w:noWrap/>
            <w:hideMark/>
          </w:tcPr>
          <w:p w14:paraId="7B43FE87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098" w:type="dxa"/>
            <w:noWrap/>
            <w:hideMark/>
          </w:tcPr>
          <w:p w14:paraId="7A88837D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</w:p>
        </w:tc>
        <w:tc>
          <w:tcPr>
            <w:tcW w:w="1099" w:type="dxa"/>
            <w:noWrap/>
            <w:hideMark/>
          </w:tcPr>
          <w:p w14:paraId="62295BC1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76" w:type="dxa"/>
            <w:hideMark/>
          </w:tcPr>
          <w:p w14:paraId="67B1D301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A. Siłuszyk</w:t>
            </w:r>
          </w:p>
        </w:tc>
        <w:tc>
          <w:tcPr>
            <w:tcW w:w="2772" w:type="dxa"/>
            <w:noWrap/>
            <w:hideMark/>
          </w:tcPr>
          <w:p w14:paraId="2BF8A9AD" w14:textId="304DBBFE" w:rsidR="00C93520" w:rsidRPr="000872F2" w:rsidRDefault="00521BB7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Style w:val="Hipercze"/>
                <w:rFonts w:ascii="Arial" w:hAnsi="Arial" w:cs="Arial"/>
                <w:b/>
              </w:rPr>
              <w:t>agnieszka.siluszyk@uws</w:t>
            </w:r>
            <w:r w:rsidR="00C93520" w:rsidRPr="000872F2">
              <w:rPr>
                <w:rStyle w:val="Hipercze"/>
                <w:rFonts w:ascii="Arial" w:hAnsi="Arial" w:cs="Arial"/>
                <w:b/>
              </w:rPr>
              <w:t>.edu.pl</w:t>
            </w:r>
          </w:p>
        </w:tc>
      </w:tr>
      <w:tr w:rsidR="00895BC4" w:rsidRPr="00F81C09" w14:paraId="03463936" w14:textId="77777777" w:rsidTr="00895BC4">
        <w:trPr>
          <w:trHeight w:val="630"/>
        </w:trPr>
        <w:tc>
          <w:tcPr>
            <w:tcW w:w="2405" w:type="dxa"/>
            <w:hideMark/>
          </w:tcPr>
          <w:p w14:paraId="6A60DF17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Ekonomia matematyczna</w:t>
            </w:r>
          </w:p>
        </w:tc>
        <w:tc>
          <w:tcPr>
            <w:tcW w:w="1559" w:type="dxa"/>
            <w:hideMark/>
          </w:tcPr>
          <w:p w14:paraId="215B7676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 xml:space="preserve">Mathematical </w:t>
            </w:r>
            <w:proofErr w:type="spellStart"/>
            <w:r w:rsidRPr="00F81C09">
              <w:rPr>
                <w:rFonts w:ascii="Arial" w:hAnsi="Arial" w:cs="Arial"/>
                <w:b/>
              </w:rPr>
              <w:t>economics</w:t>
            </w:r>
            <w:proofErr w:type="spellEnd"/>
          </w:p>
        </w:tc>
        <w:tc>
          <w:tcPr>
            <w:tcW w:w="1418" w:type="dxa"/>
            <w:noWrap/>
            <w:hideMark/>
          </w:tcPr>
          <w:p w14:paraId="4CDC3F12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first-cycle</w:t>
            </w:r>
            <w:proofErr w:type="spellEnd"/>
            <w:r w:rsidRPr="00F81C0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81C09">
              <w:rPr>
                <w:rFonts w:ascii="Arial" w:hAnsi="Arial" w:cs="Arial"/>
                <w:b/>
              </w:rPr>
              <w:t>studies</w:t>
            </w:r>
            <w:proofErr w:type="spellEnd"/>
          </w:p>
        </w:tc>
        <w:tc>
          <w:tcPr>
            <w:tcW w:w="1559" w:type="dxa"/>
            <w:noWrap/>
            <w:hideMark/>
          </w:tcPr>
          <w:p w14:paraId="386C63D7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Mathematics</w:t>
            </w:r>
            <w:proofErr w:type="spellEnd"/>
          </w:p>
        </w:tc>
        <w:tc>
          <w:tcPr>
            <w:tcW w:w="1098" w:type="dxa"/>
            <w:noWrap/>
            <w:hideMark/>
          </w:tcPr>
          <w:p w14:paraId="313F01D4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099" w:type="dxa"/>
            <w:noWrap/>
            <w:hideMark/>
          </w:tcPr>
          <w:p w14:paraId="5935E9DF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098" w:type="dxa"/>
            <w:noWrap/>
            <w:hideMark/>
          </w:tcPr>
          <w:p w14:paraId="0459F146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</w:p>
        </w:tc>
        <w:tc>
          <w:tcPr>
            <w:tcW w:w="1099" w:type="dxa"/>
            <w:noWrap/>
            <w:hideMark/>
          </w:tcPr>
          <w:p w14:paraId="0989B511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276" w:type="dxa"/>
            <w:hideMark/>
          </w:tcPr>
          <w:p w14:paraId="02F40E38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A. Siłuszyk</w:t>
            </w:r>
          </w:p>
        </w:tc>
        <w:tc>
          <w:tcPr>
            <w:tcW w:w="2772" w:type="dxa"/>
            <w:noWrap/>
            <w:hideMark/>
          </w:tcPr>
          <w:p w14:paraId="67D220EE" w14:textId="0DC755CF" w:rsidR="00C93520" w:rsidRPr="00F81C09" w:rsidRDefault="00521BB7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Style w:val="Hipercze"/>
                <w:rFonts w:ascii="Arial" w:hAnsi="Arial" w:cs="Arial"/>
                <w:b/>
              </w:rPr>
              <w:t>agnieszka.siluszyk@uws</w:t>
            </w:r>
            <w:r w:rsidR="000872F2" w:rsidRPr="000872F2">
              <w:rPr>
                <w:rStyle w:val="Hipercze"/>
                <w:rFonts w:ascii="Arial" w:hAnsi="Arial" w:cs="Arial"/>
                <w:b/>
              </w:rPr>
              <w:t>.edu.pl</w:t>
            </w:r>
          </w:p>
        </w:tc>
      </w:tr>
      <w:tr w:rsidR="00895BC4" w:rsidRPr="00F81C09" w14:paraId="711956BD" w14:textId="77777777" w:rsidTr="00895BC4">
        <w:trPr>
          <w:trHeight w:val="315"/>
        </w:trPr>
        <w:tc>
          <w:tcPr>
            <w:tcW w:w="2405" w:type="dxa"/>
            <w:noWrap/>
            <w:hideMark/>
          </w:tcPr>
          <w:p w14:paraId="380D8291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 xml:space="preserve">Algebra liniowa I </w:t>
            </w:r>
          </w:p>
        </w:tc>
        <w:tc>
          <w:tcPr>
            <w:tcW w:w="1559" w:type="dxa"/>
            <w:noWrap/>
            <w:hideMark/>
          </w:tcPr>
          <w:p w14:paraId="7956C61F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Linear</w:t>
            </w:r>
            <w:proofErr w:type="spellEnd"/>
            <w:r w:rsidRPr="00F81C09">
              <w:rPr>
                <w:rFonts w:ascii="Arial" w:hAnsi="Arial" w:cs="Arial"/>
                <w:b/>
              </w:rPr>
              <w:t xml:space="preserve"> Algebra I</w:t>
            </w:r>
          </w:p>
        </w:tc>
        <w:tc>
          <w:tcPr>
            <w:tcW w:w="1418" w:type="dxa"/>
            <w:noWrap/>
            <w:hideMark/>
          </w:tcPr>
          <w:p w14:paraId="10FB951E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first-cycle</w:t>
            </w:r>
            <w:proofErr w:type="spellEnd"/>
            <w:r w:rsidRPr="00F81C0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81C09">
              <w:rPr>
                <w:rFonts w:ascii="Arial" w:hAnsi="Arial" w:cs="Arial"/>
                <w:b/>
              </w:rPr>
              <w:t>studies</w:t>
            </w:r>
            <w:proofErr w:type="spellEnd"/>
          </w:p>
        </w:tc>
        <w:tc>
          <w:tcPr>
            <w:tcW w:w="1559" w:type="dxa"/>
            <w:noWrap/>
            <w:hideMark/>
          </w:tcPr>
          <w:p w14:paraId="1E944B22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Mathematics</w:t>
            </w:r>
            <w:proofErr w:type="spellEnd"/>
          </w:p>
        </w:tc>
        <w:tc>
          <w:tcPr>
            <w:tcW w:w="1098" w:type="dxa"/>
            <w:noWrap/>
            <w:hideMark/>
          </w:tcPr>
          <w:p w14:paraId="3A1329C6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099" w:type="dxa"/>
            <w:noWrap/>
            <w:hideMark/>
          </w:tcPr>
          <w:p w14:paraId="0C366348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1098" w:type="dxa"/>
            <w:noWrap/>
            <w:hideMark/>
          </w:tcPr>
          <w:p w14:paraId="1D8B662C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</w:p>
        </w:tc>
        <w:tc>
          <w:tcPr>
            <w:tcW w:w="1099" w:type="dxa"/>
            <w:noWrap/>
            <w:hideMark/>
          </w:tcPr>
          <w:p w14:paraId="07DB757D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276" w:type="dxa"/>
            <w:hideMark/>
          </w:tcPr>
          <w:p w14:paraId="0936E52D" w14:textId="30485936" w:rsidR="00C93520" w:rsidRPr="00912E5E" w:rsidRDefault="00521BB7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A.Walendziak</w:t>
            </w:r>
            <w:proofErr w:type="spellEnd"/>
          </w:p>
        </w:tc>
        <w:tc>
          <w:tcPr>
            <w:tcW w:w="2772" w:type="dxa"/>
            <w:noWrap/>
            <w:hideMark/>
          </w:tcPr>
          <w:p w14:paraId="1A029BA2" w14:textId="6E719BC1" w:rsidR="00C93520" w:rsidRPr="00912E5E" w:rsidRDefault="00000000" w:rsidP="00521BB7">
            <w:pPr>
              <w:rPr>
                <w:rFonts w:ascii="Arial" w:hAnsi="Arial" w:cs="Arial"/>
                <w:b/>
                <w:u w:val="single"/>
              </w:rPr>
            </w:pPr>
            <w:hyperlink r:id="rId6" w:history="1">
              <w:r w:rsidR="00521BB7" w:rsidRPr="003E0B2D">
                <w:rPr>
                  <w:rStyle w:val="Hipercze"/>
                  <w:rFonts w:ascii="Arial" w:hAnsi="Arial" w:cs="Arial"/>
                  <w:b/>
                </w:rPr>
                <w:t>andrzej.walendziak@uws.edu.pl</w:t>
              </w:r>
            </w:hyperlink>
          </w:p>
        </w:tc>
      </w:tr>
      <w:tr w:rsidR="00895BC4" w:rsidRPr="00F81C09" w14:paraId="438BB68E" w14:textId="77777777" w:rsidTr="00895BC4">
        <w:trPr>
          <w:trHeight w:val="315"/>
        </w:trPr>
        <w:tc>
          <w:tcPr>
            <w:tcW w:w="2405" w:type="dxa"/>
            <w:noWrap/>
            <w:hideMark/>
          </w:tcPr>
          <w:p w14:paraId="74217609" w14:textId="77777777" w:rsidR="00D47101" w:rsidRPr="00F81C09" w:rsidRDefault="00D47101" w:rsidP="00D47101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 xml:space="preserve">Matematyka dyskretna </w:t>
            </w:r>
          </w:p>
        </w:tc>
        <w:tc>
          <w:tcPr>
            <w:tcW w:w="1559" w:type="dxa"/>
            <w:noWrap/>
            <w:hideMark/>
          </w:tcPr>
          <w:p w14:paraId="42BA2E55" w14:textId="77777777" w:rsidR="00D47101" w:rsidRPr="00F81C09" w:rsidRDefault="00D47101" w:rsidP="00D47101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Discrete</w:t>
            </w:r>
            <w:proofErr w:type="spellEnd"/>
            <w:r w:rsidRPr="00F81C0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81C09">
              <w:rPr>
                <w:rFonts w:ascii="Arial" w:hAnsi="Arial" w:cs="Arial"/>
                <w:b/>
              </w:rPr>
              <w:t>Mathematics</w:t>
            </w:r>
            <w:proofErr w:type="spellEnd"/>
            <w:r w:rsidRPr="00F81C0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18" w:type="dxa"/>
            <w:noWrap/>
            <w:hideMark/>
          </w:tcPr>
          <w:p w14:paraId="7B903E7A" w14:textId="77777777" w:rsidR="00D47101" w:rsidRPr="00F81C09" w:rsidRDefault="00D47101" w:rsidP="00D47101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first-cycle</w:t>
            </w:r>
            <w:proofErr w:type="spellEnd"/>
            <w:r w:rsidRPr="00F81C0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81C09">
              <w:rPr>
                <w:rFonts w:ascii="Arial" w:hAnsi="Arial" w:cs="Arial"/>
                <w:b/>
              </w:rPr>
              <w:t>studies</w:t>
            </w:r>
            <w:proofErr w:type="spellEnd"/>
          </w:p>
        </w:tc>
        <w:tc>
          <w:tcPr>
            <w:tcW w:w="1559" w:type="dxa"/>
            <w:noWrap/>
            <w:hideMark/>
          </w:tcPr>
          <w:p w14:paraId="67B9D916" w14:textId="77777777" w:rsidR="00D47101" w:rsidRPr="00F81C09" w:rsidRDefault="00D47101" w:rsidP="00D47101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Mathematics</w:t>
            </w:r>
            <w:proofErr w:type="spellEnd"/>
          </w:p>
        </w:tc>
        <w:tc>
          <w:tcPr>
            <w:tcW w:w="1098" w:type="dxa"/>
            <w:noWrap/>
            <w:hideMark/>
          </w:tcPr>
          <w:p w14:paraId="5FCA0A1D" w14:textId="77777777" w:rsidR="00D47101" w:rsidRPr="00F81C09" w:rsidRDefault="00D47101" w:rsidP="00D47101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099" w:type="dxa"/>
            <w:noWrap/>
            <w:hideMark/>
          </w:tcPr>
          <w:p w14:paraId="64F2F4AB" w14:textId="77777777" w:rsidR="00D47101" w:rsidRPr="00F81C09" w:rsidRDefault="00D47101" w:rsidP="00D47101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098" w:type="dxa"/>
            <w:noWrap/>
            <w:hideMark/>
          </w:tcPr>
          <w:p w14:paraId="57A120CE" w14:textId="77777777" w:rsidR="00D47101" w:rsidRPr="00F81C09" w:rsidRDefault="00D47101" w:rsidP="00D47101">
            <w:pPr>
              <w:rPr>
                <w:rFonts w:ascii="Arial" w:hAnsi="Arial" w:cs="Arial"/>
                <w:b/>
              </w:rPr>
            </w:pPr>
          </w:p>
        </w:tc>
        <w:tc>
          <w:tcPr>
            <w:tcW w:w="1099" w:type="dxa"/>
            <w:noWrap/>
            <w:hideMark/>
          </w:tcPr>
          <w:p w14:paraId="5B747320" w14:textId="77777777" w:rsidR="00D47101" w:rsidRPr="00F81C09" w:rsidRDefault="00D47101" w:rsidP="00D47101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276" w:type="dxa"/>
            <w:hideMark/>
          </w:tcPr>
          <w:p w14:paraId="1D7168DF" w14:textId="77777777" w:rsidR="00D47101" w:rsidRPr="00F81C09" w:rsidRDefault="000872F2" w:rsidP="00D471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S. Kęska</w:t>
            </w:r>
          </w:p>
        </w:tc>
        <w:tc>
          <w:tcPr>
            <w:tcW w:w="2772" w:type="dxa"/>
            <w:noWrap/>
            <w:hideMark/>
          </w:tcPr>
          <w:p w14:paraId="22D0E91D" w14:textId="660E6F3D" w:rsidR="00D47101" w:rsidRPr="000872F2" w:rsidRDefault="00521BB7" w:rsidP="00D4710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Style w:val="Hipercze"/>
                <w:rFonts w:ascii="Arial" w:hAnsi="Arial" w:cs="Arial"/>
                <w:b/>
              </w:rPr>
              <w:t>sergiusz.keska@uws</w:t>
            </w:r>
            <w:r w:rsidR="000872F2" w:rsidRPr="000872F2">
              <w:rPr>
                <w:rStyle w:val="Hipercze"/>
                <w:rFonts w:ascii="Arial" w:hAnsi="Arial" w:cs="Arial"/>
                <w:b/>
              </w:rPr>
              <w:t>.edu.pl</w:t>
            </w:r>
          </w:p>
        </w:tc>
      </w:tr>
      <w:tr w:rsidR="00895BC4" w:rsidRPr="00F81C09" w14:paraId="13474AE6" w14:textId="77777777" w:rsidTr="00895BC4">
        <w:trPr>
          <w:trHeight w:val="315"/>
        </w:trPr>
        <w:tc>
          <w:tcPr>
            <w:tcW w:w="2405" w:type="dxa"/>
            <w:noWrap/>
            <w:hideMark/>
          </w:tcPr>
          <w:p w14:paraId="61E74831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 xml:space="preserve">Statystyka matematyczna </w:t>
            </w:r>
          </w:p>
        </w:tc>
        <w:tc>
          <w:tcPr>
            <w:tcW w:w="1559" w:type="dxa"/>
            <w:noWrap/>
            <w:hideMark/>
          </w:tcPr>
          <w:p w14:paraId="00C95B24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 xml:space="preserve">Mathematical </w:t>
            </w:r>
            <w:proofErr w:type="spellStart"/>
            <w:r w:rsidRPr="00F81C09">
              <w:rPr>
                <w:rFonts w:ascii="Arial" w:hAnsi="Arial" w:cs="Arial"/>
                <w:b/>
              </w:rPr>
              <w:t>Statistics</w:t>
            </w:r>
            <w:proofErr w:type="spellEnd"/>
            <w:r w:rsidRPr="00F81C0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18" w:type="dxa"/>
            <w:noWrap/>
            <w:hideMark/>
          </w:tcPr>
          <w:p w14:paraId="47BA37AA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first-cycle</w:t>
            </w:r>
            <w:proofErr w:type="spellEnd"/>
            <w:r w:rsidRPr="00F81C0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81C09">
              <w:rPr>
                <w:rFonts w:ascii="Arial" w:hAnsi="Arial" w:cs="Arial"/>
                <w:b/>
              </w:rPr>
              <w:t>studies</w:t>
            </w:r>
            <w:proofErr w:type="spellEnd"/>
          </w:p>
        </w:tc>
        <w:tc>
          <w:tcPr>
            <w:tcW w:w="1559" w:type="dxa"/>
            <w:noWrap/>
            <w:hideMark/>
          </w:tcPr>
          <w:p w14:paraId="4DF64874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Mathematics</w:t>
            </w:r>
            <w:proofErr w:type="spellEnd"/>
          </w:p>
        </w:tc>
        <w:tc>
          <w:tcPr>
            <w:tcW w:w="1098" w:type="dxa"/>
            <w:noWrap/>
            <w:hideMark/>
          </w:tcPr>
          <w:p w14:paraId="7C466B52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099" w:type="dxa"/>
            <w:noWrap/>
            <w:hideMark/>
          </w:tcPr>
          <w:p w14:paraId="3490192F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</w:p>
        </w:tc>
        <w:tc>
          <w:tcPr>
            <w:tcW w:w="1098" w:type="dxa"/>
            <w:noWrap/>
            <w:hideMark/>
          </w:tcPr>
          <w:p w14:paraId="1722E53C" w14:textId="77777777" w:rsidR="00C93520" w:rsidRPr="00F81C09" w:rsidRDefault="00D47101" w:rsidP="00C935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099" w:type="dxa"/>
            <w:noWrap/>
            <w:hideMark/>
          </w:tcPr>
          <w:p w14:paraId="30C0FB60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276" w:type="dxa"/>
            <w:hideMark/>
          </w:tcPr>
          <w:p w14:paraId="76785DC6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A. Prusińska</w:t>
            </w:r>
          </w:p>
        </w:tc>
        <w:tc>
          <w:tcPr>
            <w:tcW w:w="2772" w:type="dxa"/>
            <w:noWrap/>
            <w:hideMark/>
          </w:tcPr>
          <w:p w14:paraId="02B27536" w14:textId="47B7C428" w:rsidR="00C93520" w:rsidRPr="00F81C09" w:rsidRDefault="00000000">
            <w:pPr>
              <w:rPr>
                <w:rFonts w:ascii="Arial" w:hAnsi="Arial" w:cs="Arial"/>
                <w:b/>
                <w:u w:val="single"/>
              </w:rPr>
            </w:pPr>
            <w:hyperlink r:id="rId7" w:history="1">
              <w:r w:rsidR="00521BB7" w:rsidRPr="003E0B2D">
                <w:rPr>
                  <w:rStyle w:val="Hipercze"/>
                  <w:rFonts w:ascii="Arial" w:hAnsi="Arial" w:cs="Arial"/>
                  <w:b/>
                </w:rPr>
                <w:t>agnieszka.prusinska@uws.edu.pl</w:t>
              </w:r>
            </w:hyperlink>
          </w:p>
        </w:tc>
      </w:tr>
    </w:tbl>
    <w:p w14:paraId="31110877" w14:textId="77777777" w:rsidR="00284871" w:rsidRDefault="00284871"/>
    <w:tbl>
      <w:tblPr>
        <w:tblStyle w:val="Tabela-Siatka"/>
        <w:tblW w:w="15388" w:type="dxa"/>
        <w:tblLayout w:type="fixed"/>
        <w:tblLook w:val="04A0" w:firstRow="1" w:lastRow="0" w:firstColumn="1" w:lastColumn="0" w:noHBand="0" w:noVBand="1"/>
      </w:tblPr>
      <w:tblGrid>
        <w:gridCol w:w="2379"/>
        <w:gridCol w:w="1585"/>
        <w:gridCol w:w="1418"/>
        <w:gridCol w:w="1559"/>
        <w:gridCol w:w="1098"/>
        <w:gridCol w:w="1099"/>
        <w:gridCol w:w="1098"/>
        <w:gridCol w:w="1099"/>
        <w:gridCol w:w="1276"/>
        <w:gridCol w:w="2777"/>
      </w:tblGrid>
      <w:tr w:rsidR="00895BC4" w:rsidRPr="00F81C09" w14:paraId="071A200B" w14:textId="77777777" w:rsidTr="00895BC4">
        <w:trPr>
          <w:trHeight w:val="480"/>
        </w:trPr>
        <w:tc>
          <w:tcPr>
            <w:tcW w:w="2379" w:type="dxa"/>
            <w:hideMark/>
          </w:tcPr>
          <w:p w14:paraId="757E7C78" w14:textId="77777777" w:rsidR="00C93520" w:rsidRPr="00F81C09" w:rsidRDefault="00A30A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Spring </w:t>
            </w:r>
            <w:proofErr w:type="spellStart"/>
            <w:r>
              <w:rPr>
                <w:rFonts w:ascii="Arial" w:hAnsi="Arial" w:cs="Arial"/>
                <w:b/>
              </w:rPr>
              <w:t>semester</w:t>
            </w:r>
            <w:proofErr w:type="spellEnd"/>
          </w:p>
        </w:tc>
        <w:tc>
          <w:tcPr>
            <w:tcW w:w="1585" w:type="dxa"/>
            <w:hideMark/>
          </w:tcPr>
          <w:p w14:paraId="1079ED20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noWrap/>
            <w:hideMark/>
          </w:tcPr>
          <w:p w14:paraId="308A9CE6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noWrap/>
            <w:hideMark/>
          </w:tcPr>
          <w:p w14:paraId="50B1E6D7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</w:p>
        </w:tc>
        <w:tc>
          <w:tcPr>
            <w:tcW w:w="1098" w:type="dxa"/>
            <w:noWrap/>
            <w:hideMark/>
          </w:tcPr>
          <w:p w14:paraId="53F1A44A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</w:p>
        </w:tc>
        <w:tc>
          <w:tcPr>
            <w:tcW w:w="1099" w:type="dxa"/>
            <w:noWrap/>
            <w:hideMark/>
          </w:tcPr>
          <w:p w14:paraId="78389115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</w:p>
        </w:tc>
        <w:tc>
          <w:tcPr>
            <w:tcW w:w="1098" w:type="dxa"/>
            <w:noWrap/>
            <w:hideMark/>
          </w:tcPr>
          <w:p w14:paraId="2D22C98B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</w:p>
        </w:tc>
        <w:tc>
          <w:tcPr>
            <w:tcW w:w="1099" w:type="dxa"/>
            <w:noWrap/>
            <w:hideMark/>
          </w:tcPr>
          <w:p w14:paraId="2A9A972A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hideMark/>
          </w:tcPr>
          <w:p w14:paraId="07A5EC8B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</w:p>
        </w:tc>
        <w:tc>
          <w:tcPr>
            <w:tcW w:w="2777" w:type="dxa"/>
            <w:noWrap/>
            <w:hideMark/>
          </w:tcPr>
          <w:p w14:paraId="03705283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</w:p>
        </w:tc>
      </w:tr>
      <w:tr w:rsidR="00521BB7" w:rsidRPr="00F81C09" w14:paraId="07C3F90E" w14:textId="77777777" w:rsidTr="00895BC4">
        <w:trPr>
          <w:trHeight w:val="315"/>
        </w:trPr>
        <w:tc>
          <w:tcPr>
            <w:tcW w:w="2379" w:type="dxa"/>
            <w:noWrap/>
            <w:hideMark/>
          </w:tcPr>
          <w:p w14:paraId="7C4B70F3" w14:textId="77777777" w:rsidR="00521BB7" w:rsidRPr="00F81C09" w:rsidRDefault="00521BB7" w:rsidP="00521BB7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Algebra liniowa II</w:t>
            </w:r>
          </w:p>
        </w:tc>
        <w:tc>
          <w:tcPr>
            <w:tcW w:w="1585" w:type="dxa"/>
            <w:noWrap/>
            <w:hideMark/>
          </w:tcPr>
          <w:p w14:paraId="75390918" w14:textId="77777777" w:rsidR="00521BB7" w:rsidRPr="00F81C09" w:rsidRDefault="00521BB7" w:rsidP="00521BB7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Linear</w:t>
            </w:r>
            <w:proofErr w:type="spellEnd"/>
            <w:r w:rsidRPr="00F81C09">
              <w:rPr>
                <w:rFonts w:ascii="Arial" w:hAnsi="Arial" w:cs="Arial"/>
                <w:b/>
              </w:rPr>
              <w:t xml:space="preserve"> Algebra II</w:t>
            </w:r>
          </w:p>
        </w:tc>
        <w:tc>
          <w:tcPr>
            <w:tcW w:w="1418" w:type="dxa"/>
            <w:noWrap/>
            <w:hideMark/>
          </w:tcPr>
          <w:p w14:paraId="281ED070" w14:textId="77777777" w:rsidR="00521BB7" w:rsidRPr="00F81C09" w:rsidRDefault="00521BB7" w:rsidP="00521BB7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first-cycle</w:t>
            </w:r>
            <w:proofErr w:type="spellEnd"/>
            <w:r w:rsidRPr="00F81C0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81C09">
              <w:rPr>
                <w:rFonts w:ascii="Arial" w:hAnsi="Arial" w:cs="Arial"/>
                <w:b/>
              </w:rPr>
              <w:t>studies</w:t>
            </w:r>
            <w:proofErr w:type="spellEnd"/>
          </w:p>
        </w:tc>
        <w:tc>
          <w:tcPr>
            <w:tcW w:w="1559" w:type="dxa"/>
            <w:noWrap/>
            <w:hideMark/>
          </w:tcPr>
          <w:p w14:paraId="412F0FC3" w14:textId="77777777" w:rsidR="00521BB7" w:rsidRPr="00F81C09" w:rsidRDefault="00521BB7" w:rsidP="00521BB7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Mathematics</w:t>
            </w:r>
            <w:proofErr w:type="spellEnd"/>
          </w:p>
        </w:tc>
        <w:tc>
          <w:tcPr>
            <w:tcW w:w="1098" w:type="dxa"/>
            <w:noWrap/>
            <w:hideMark/>
          </w:tcPr>
          <w:p w14:paraId="457C72B9" w14:textId="77777777" w:rsidR="00521BB7" w:rsidRPr="00F81C09" w:rsidRDefault="00521BB7" w:rsidP="00521BB7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099" w:type="dxa"/>
            <w:noWrap/>
            <w:hideMark/>
          </w:tcPr>
          <w:p w14:paraId="5249F69A" w14:textId="77777777" w:rsidR="00521BB7" w:rsidRPr="00F81C09" w:rsidRDefault="00521BB7" w:rsidP="00521BB7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1098" w:type="dxa"/>
            <w:noWrap/>
            <w:hideMark/>
          </w:tcPr>
          <w:p w14:paraId="7A865226" w14:textId="77777777" w:rsidR="00521BB7" w:rsidRPr="00F81C09" w:rsidRDefault="00521BB7" w:rsidP="00521BB7">
            <w:pPr>
              <w:rPr>
                <w:rFonts w:ascii="Arial" w:hAnsi="Arial" w:cs="Arial"/>
                <w:b/>
              </w:rPr>
            </w:pPr>
          </w:p>
        </w:tc>
        <w:tc>
          <w:tcPr>
            <w:tcW w:w="1099" w:type="dxa"/>
            <w:noWrap/>
            <w:hideMark/>
          </w:tcPr>
          <w:p w14:paraId="0E0A84B4" w14:textId="77777777" w:rsidR="00521BB7" w:rsidRPr="00F81C09" w:rsidRDefault="00521BB7" w:rsidP="00521BB7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276" w:type="dxa"/>
            <w:hideMark/>
          </w:tcPr>
          <w:p w14:paraId="44919B79" w14:textId="1C35946C" w:rsidR="00521BB7" w:rsidRPr="00F81C09" w:rsidRDefault="00521BB7" w:rsidP="00521BB7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A.Walendziak</w:t>
            </w:r>
            <w:proofErr w:type="spellEnd"/>
          </w:p>
        </w:tc>
        <w:tc>
          <w:tcPr>
            <w:tcW w:w="2777" w:type="dxa"/>
            <w:noWrap/>
            <w:hideMark/>
          </w:tcPr>
          <w:p w14:paraId="21063FA2" w14:textId="60EE8A1D" w:rsidR="00521BB7" w:rsidRPr="00F81C09" w:rsidRDefault="00000000" w:rsidP="00521BB7">
            <w:pPr>
              <w:rPr>
                <w:rFonts w:ascii="Arial" w:hAnsi="Arial" w:cs="Arial"/>
                <w:b/>
                <w:u w:val="single"/>
              </w:rPr>
            </w:pPr>
            <w:hyperlink r:id="rId8" w:history="1">
              <w:r w:rsidR="00521BB7" w:rsidRPr="003E0B2D">
                <w:rPr>
                  <w:rStyle w:val="Hipercze"/>
                  <w:rFonts w:ascii="Arial" w:hAnsi="Arial" w:cs="Arial"/>
                  <w:b/>
                </w:rPr>
                <w:t>andrzej.walendziak@uws.edu.pl</w:t>
              </w:r>
            </w:hyperlink>
          </w:p>
        </w:tc>
      </w:tr>
      <w:tr w:rsidR="00895BC4" w:rsidRPr="00F81C09" w14:paraId="7F05D3E1" w14:textId="77777777" w:rsidTr="00895BC4">
        <w:trPr>
          <w:trHeight w:val="630"/>
        </w:trPr>
        <w:tc>
          <w:tcPr>
            <w:tcW w:w="2379" w:type="dxa"/>
            <w:hideMark/>
          </w:tcPr>
          <w:p w14:paraId="04364157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 xml:space="preserve">Podstawy techniki cyfrowej </w:t>
            </w:r>
          </w:p>
        </w:tc>
        <w:tc>
          <w:tcPr>
            <w:tcW w:w="1585" w:type="dxa"/>
            <w:hideMark/>
          </w:tcPr>
          <w:p w14:paraId="30756360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 xml:space="preserve">Fundamentals of Digital </w:t>
            </w:r>
            <w:proofErr w:type="spellStart"/>
            <w:r w:rsidRPr="00F81C09">
              <w:rPr>
                <w:rFonts w:ascii="Arial" w:hAnsi="Arial" w:cs="Arial"/>
                <w:b/>
              </w:rPr>
              <w:t>Techniques</w:t>
            </w:r>
            <w:proofErr w:type="spellEnd"/>
          </w:p>
        </w:tc>
        <w:tc>
          <w:tcPr>
            <w:tcW w:w="1418" w:type="dxa"/>
            <w:hideMark/>
          </w:tcPr>
          <w:p w14:paraId="22721944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first-cycle</w:t>
            </w:r>
            <w:proofErr w:type="spellEnd"/>
            <w:r w:rsidRPr="00F81C0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81C09">
              <w:rPr>
                <w:rFonts w:ascii="Arial" w:hAnsi="Arial" w:cs="Arial"/>
                <w:b/>
              </w:rPr>
              <w:t>studies</w:t>
            </w:r>
            <w:proofErr w:type="spellEnd"/>
          </w:p>
        </w:tc>
        <w:tc>
          <w:tcPr>
            <w:tcW w:w="1559" w:type="dxa"/>
            <w:hideMark/>
          </w:tcPr>
          <w:p w14:paraId="0E4012CF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Computer</w:t>
            </w:r>
            <w:proofErr w:type="spellEnd"/>
            <w:r w:rsidRPr="00F81C09">
              <w:rPr>
                <w:rFonts w:ascii="Arial" w:hAnsi="Arial" w:cs="Arial"/>
                <w:b/>
              </w:rPr>
              <w:t xml:space="preserve"> Science </w:t>
            </w:r>
          </w:p>
        </w:tc>
        <w:tc>
          <w:tcPr>
            <w:tcW w:w="1098" w:type="dxa"/>
            <w:hideMark/>
          </w:tcPr>
          <w:p w14:paraId="4B1E3F27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099" w:type="dxa"/>
            <w:hideMark/>
          </w:tcPr>
          <w:p w14:paraId="62699E99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098" w:type="dxa"/>
            <w:hideMark/>
          </w:tcPr>
          <w:p w14:paraId="08F62ED9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</w:p>
        </w:tc>
        <w:tc>
          <w:tcPr>
            <w:tcW w:w="1099" w:type="dxa"/>
            <w:hideMark/>
          </w:tcPr>
          <w:p w14:paraId="676FF772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76" w:type="dxa"/>
            <w:hideMark/>
          </w:tcPr>
          <w:p w14:paraId="4D74CE98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 xml:space="preserve">M. </w:t>
            </w:r>
            <w:proofErr w:type="spellStart"/>
            <w:r w:rsidRPr="00F81C09">
              <w:rPr>
                <w:rFonts w:ascii="Arial" w:hAnsi="Arial" w:cs="Arial"/>
                <w:b/>
              </w:rPr>
              <w:t>Siluszyk</w:t>
            </w:r>
            <w:proofErr w:type="spellEnd"/>
          </w:p>
        </w:tc>
        <w:tc>
          <w:tcPr>
            <w:tcW w:w="2777" w:type="dxa"/>
            <w:noWrap/>
            <w:hideMark/>
          </w:tcPr>
          <w:p w14:paraId="15267291" w14:textId="43F70E54" w:rsidR="00C93520" w:rsidRPr="00F81C09" w:rsidRDefault="00000000">
            <w:pPr>
              <w:rPr>
                <w:rFonts w:ascii="Arial" w:hAnsi="Arial" w:cs="Arial"/>
                <w:b/>
                <w:u w:val="single"/>
              </w:rPr>
            </w:pPr>
            <w:hyperlink r:id="rId9" w:history="1">
              <w:r w:rsidR="004256D0" w:rsidRPr="003E0B2D">
                <w:rPr>
                  <w:rStyle w:val="Hipercze"/>
                  <w:rFonts w:ascii="Arial" w:hAnsi="Arial" w:cs="Arial"/>
                  <w:b/>
                </w:rPr>
                <w:t>marek.siluszyk@uws.edu.pl</w:t>
              </w:r>
            </w:hyperlink>
          </w:p>
        </w:tc>
      </w:tr>
      <w:tr w:rsidR="00895BC4" w:rsidRPr="00F81C09" w14:paraId="3F20CEE6" w14:textId="77777777" w:rsidTr="00895BC4">
        <w:trPr>
          <w:trHeight w:val="630"/>
        </w:trPr>
        <w:tc>
          <w:tcPr>
            <w:tcW w:w="2379" w:type="dxa"/>
            <w:hideMark/>
          </w:tcPr>
          <w:p w14:paraId="1D9E4937" w14:textId="77777777" w:rsidR="00C93520" w:rsidRPr="00F81C09" w:rsidRDefault="00D471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Ekonometria</w:t>
            </w:r>
          </w:p>
        </w:tc>
        <w:tc>
          <w:tcPr>
            <w:tcW w:w="1585" w:type="dxa"/>
            <w:noWrap/>
            <w:hideMark/>
          </w:tcPr>
          <w:p w14:paraId="5C6B7ACD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Econometrics</w:t>
            </w:r>
            <w:proofErr w:type="spellEnd"/>
          </w:p>
        </w:tc>
        <w:tc>
          <w:tcPr>
            <w:tcW w:w="1418" w:type="dxa"/>
            <w:noWrap/>
            <w:hideMark/>
          </w:tcPr>
          <w:p w14:paraId="2252F0AD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first-cycle</w:t>
            </w:r>
            <w:proofErr w:type="spellEnd"/>
            <w:r w:rsidRPr="00F81C0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81C09">
              <w:rPr>
                <w:rFonts w:ascii="Arial" w:hAnsi="Arial" w:cs="Arial"/>
                <w:b/>
              </w:rPr>
              <w:t>studies</w:t>
            </w:r>
            <w:proofErr w:type="spellEnd"/>
          </w:p>
        </w:tc>
        <w:tc>
          <w:tcPr>
            <w:tcW w:w="1559" w:type="dxa"/>
            <w:noWrap/>
            <w:hideMark/>
          </w:tcPr>
          <w:p w14:paraId="62E7ED65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Mathematics</w:t>
            </w:r>
            <w:proofErr w:type="spellEnd"/>
          </w:p>
        </w:tc>
        <w:tc>
          <w:tcPr>
            <w:tcW w:w="1098" w:type="dxa"/>
            <w:noWrap/>
            <w:hideMark/>
          </w:tcPr>
          <w:p w14:paraId="768B1FA5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099" w:type="dxa"/>
            <w:noWrap/>
            <w:hideMark/>
          </w:tcPr>
          <w:p w14:paraId="5249E29E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</w:p>
        </w:tc>
        <w:tc>
          <w:tcPr>
            <w:tcW w:w="1098" w:type="dxa"/>
            <w:noWrap/>
            <w:hideMark/>
          </w:tcPr>
          <w:p w14:paraId="7787B3F7" w14:textId="77777777" w:rsidR="00C93520" w:rsidRPr="00F81C09" w:rsidRDefault="00D47101" w:rsidP="00C935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099" w:type="dxa"/>
            <w:noWrap/>
            <w:hideMark/>
          </w:tcPr>
          <w:p w14:paraId="2C101281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76" w:type="dxa"/>
            <w:hideMark/>
          </w:tcPr>
          <w:p w14:paraId="7FA2976E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A. Siłuszyk</w:t>
            </w:r>
          </w:p>
        </w:tc>
        <w:tc>
          <w:tcPr>
            <w:tcW w:w="2777" w:type="dxa"/>
            <w:noWrap/>
            <w:hideMark/>
          </w:tcPr>
          <w:p w14:paraId="1B985C7C" w14:textId="26D45AD5" w:rsidR="00C93520" w:rsidRPr="00F81C09" w:rsidRDefault="004256D0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Style w:val="Hipercze"/>
                <w:rFonts w:ascii="Arial" w:hAnsi="Arial" w:cs="Arial"/>
                <w:b/>
              </w:rPr>
              <w:t>agnieszka.siluszyk@uws</w:t>
            </w:r>
            <w:r w:rsidR="000872F2" w:rsidRPr="000872F2">
              <w:rPr>
                <w:rStyle w:val="Hipercze"/>
                <w:rFonts w:ascii="Arial" w:hAnsi="Arial" w:cs="Arial"/>
                <w:b/>
              </w:rPr>
              <w:t>.edu.pl</w:t>
            </w:r>
          </w:p>
        </w:tc>
      </w:tr>
      <w:tr w:rsidR="00895BC4" w:rsidRPr="00F81C09" w14:paraId="1B264C66" w14:textId="77777777" w:rsidTr="00895BC4">
        <w:trPr>
          <w:trHeight w:val="315"/>
        </w:trPr>
        <w:tc>
          <w:tcPr>
            <w:tcW w:w="2379" w:type="dxa"/>
            <w:noWrap/>
            <w:hideMark/>
          </w:tcPr>
          <w:p w14:paraId="68AE1CD4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 xml:space="preserve">Geometria analityczna </w:t>
            </w:r>
          </w:p>
        </w:tc>
        <w:tc>
          <w:tcPr>
            <w:tcW w:w="1585" w:type="dxa"/>
            <w:noWrap/>
            <w:hideMark/>
          </w:tcPr>
          <w:p w14:paraId="7A94D198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Analytic</w:t>
            </w:r>
            <w:proofErr w:type="spellEnd"/>
            <w:r w:rsidRPr="00F81C09">
              <w:rPr>
                <w:rFonts w:ascii="Arial" w:hAnsi="Arial" w:cs="Arial"/>
                <w:b/>
              </w:rPr>
              <w:t xml:space="preserve"> Geometry </w:t>
            </w:r>
          </w:p>
        </w:tc>
        <w:tc>
          <w:tcPr>
            <w:tcW w:w="1418" w:type="dxa"/>
            <w:noWrap/>
            <w:hideMark/>
          </w:tcPr>
          <w:p w14:paraId="3A39B997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first-cycle</w:t>
            </w:r>
            <w:proofErr w:type="spellEnd"/>
            <w:r w:rsidRPr="00F81C0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81C09">
              <w:rPr>
                <w:rFonts w:ascii="Arial" w:hAnsi="Arial" w:cs="Arial"/>
                <w:b/>
              </w:rPr>
              <w:t>studies</w:t>
            </w:r>
            <w:proofErr w:type="spellEnd"/>
          </w:p>
        </w:tc>
        <w:tc>
          <w:tcPr>
            <w:tcW w:w="1559" w:type="dxa"/>
            <w:noWrap/>
            <w:hideMark/>
          </w:tcPr>
          <w:p w14:paraId="5391BBFB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proofErr w:type="spellStart"/>
            <w:r w:rsidRPr="00F81C09">
              <w:rPr>
                <w:rFonts w:ascii="Arial" w:hAnsi="Arial" w:cs="Arial"/>
                <w:b/>
              </w:rPr>
              <w:t>Mathematics</w:t>
            </w:r>
            <w:proofErr w:type="spellEnd"/>
          </w:p>
        </w:tc>
        <w:tc>
          <w:tcPr>
            <w:tcW w:w="1098" w:type="dxa"/>
            <w:noWrap/>
            <w:hideMark/>
          </w:tcPr>
          <w:p w14:paraId="18E57C21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099" w:type="dxa"/>
            <w:noWrap/>
            <w:hideMark/>
          </w:tcPr>
          <w:p w14:paraId="36D7BFB4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098" w:type="dxa"/>
            <w:noWrap/>
            <w:hideMark/>
          </w:tcPr>
          <w:p w14:paraId="0DE21B55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</w:p>
        </w:tc>
        <w:tc>
          <w:tcPr>
            <w:tcW w:w="1099" w:type="dxa"/>
            <w:noWrap/>
            <w:hideMark/>
          </w:tcPr>
          <w:p w14:paraId="363F5589" w14:textId="77777777" w:rsidR="00C93520" w:rsidRPr="00F81C09" w:rsidRDefault="00C93520" w:rsidP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276" w:type="dxa"/>
            <w:hideMark/>
          </w:tcPr>
          <w:p w14:paraId="36C13173" w14:textId="77777777" w:rsidR="00C93520" w:rsidRPr="00F81C09" w:rsidRDefault="00C93520">
            <w:pPr>
              <w:rPr>
                <w:rFonts w:ascii="Arial" w:hAnsi="Arial" w:cs="Arial"/>
                <w:b/>
              </w:rPr>
            </w:pPr>
            <w:r w:rsidRPr="00F81C09">
              <w:rPr>
                <w:rFonts w:ascii="Arial" w:hAnsi="Arial" w:cs="Arial"/>
                <w:b/>
              </w:rPr>
              <w:t xml:space="preserve">B. </w:t>
            </w:r>
            <w:proofErr w:type="spellStart"/>
            <w:r w:rsidRPr="00F81C09">
              <w:rPr>
                <w:rFonts w:ascii="Arial" w:hAnsi="Arial" w:cs="Arial"/>
                <w:b/>
              </w:rPr>
              <w:t>Medak</w:t>
            </w:r>
            <w:proofErr w:type="spellEnd"/>
          </w:p>
        </w:tc>
        <w:tc>
          <w:tcPr>
            <w:tcW w:w="2777" w:type="dxa"/>
            <w:noWrap/>
            <w:hideMark/>
          </w:tcPr>
          <w:p w14:paraId="2C92E9F6" w14:textId="6FA33BB8" w:rsidR="00C93520" w:rsidRPr="00F81C09" w:rsidRDefault="00000000">
            <w:pPr>
              <w:rPr>
                <w:rFonts w:ascii="Arial" w:hAnsi="Arial" w:cs="Arial"/>
                <w:b/>
                <w:u w:val="single"/>
              </w:rPr>
            </w:pPr>
            <w:hyperlink r:id="rId10" w:history="1">
              <w:r w:rsidR="004256D0" w:rsidRPr="003E0B2D">
                <w:rPr>
                  <w:rStyle w:val="Hipercze"/>
                  <w:rFonts w:ascii="Arial" w:hAnsi="Arial" w:cs="Arial"/>
                  <w:b/>
                </w:rPr>
                <w:t>beata.medak@uws.edu.pl</w:t>
              </w:r>
            </w:hyperlink>
          </w:p>
        </w:tc>
      </w:tr>
    </w:tbl>
    <w:p w14:paraId="096104B9" w14:textId="77777777" w:rsidR="00000000" w:rsidRPr="00411A44" w:rsidRDefault="00000000">
      <w:pPr>
        <w:rPr>
          <w:rFonts w:ascii="Arial" w:hAnsi="Arial" w:cs="Arial"/>
        </w:rPr>
      </w:pPr>
    </w:p>
    <w:sectPr w:rsidR="00EA623E" w:rsidRPr="00411A44" w:rsidSect="00524A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9DB"/>
    <w:rsid w:val="00082568"/>
    <w:rsid w:val="000872F2"/>
    <w:rsid w:val="00097172"/>
    <w:rsid w:val="000E26F1"/>
    <w:rsid w:val="001242D8"/>
    <w:rsid w:val="00127BB8"/>
    <w:rsid w:val="00153B7F"/>
    <w:rsid w:val="00190DA7"/>
    <w:rsid w:val="00194CD0"/>
    <w:rsid w:val="002727AE"/>
    <w:rsid w:val="00284871"/>
    <w:rsid w:val="0030287C"/>
    <w:rsid w:val="003B5287"/>
    <w:rsid w:val="00411A44"/>
    <w:rsid w:val="004256D0"/>
    <w:rsid w:val="00482035"/>
    <w:rsid w:val="004D119B"/>
    <w:rsid w:val="004F72D5"/>
    <w:rsid w:val="00521BB7"/>
    <w:rsid w:val="00524A53"/>
    <w:rsid w:val="005352B8"/>
    <w:rsid w:val="00545709"/>
    <w:rsid w:val="005B34EF"/>
    <w:rsid w:val="005F6029"/>
    <w:rsid w:val="006242CA"/>
    <w:rsid w:val="00635D6E"/>
    <w:rsid w:val="00646439"/>
    <w:rsid w:val="00665E12"/>
    <w:rsid w:val="006B5F48"/>
    <w:rsid w:val="006F7B13"/>
    <w:rsid w:val="007F6BA3"/>
    <w:rsid w:val="0080222A"/>
    <w:rsid w:val="008922CD"/>
    <w:rsid w:val="00895BC4"/>
    <w:rsid w:val="008A2BA9"/>
    <w:rsid w:val="008A7D4B"/>
    <w:rsid w:val="00912E5E"/>
    <w:rsid w:val="00943092"/>
    <w:rsid w:val="009554F7"/>
    <w:rsid w:val="009623E5"/>
    <w:rsid w:val="00A0316D"/>
    <w:rsid w:val="00A30A00"/>
    <w:rsid w:val="00A96594"/>
    <w:rsid w:val="00AA306B"/>
    <w:rsid w:val="00AE016D"/>
    <w:rsid w:val="00B270C3"/>
    <w:rsid w:val="00C34103"/>
    <w:rsid w:val="00C80160"/>
    <w:rsid w:val="00C93520"/>
    <w:rsid w:val="00CB6F4E"/>
    <w:rsid w:val="00CF65B5"/>
    <w:rsid w:val="00D47101"/>
    <w:rsid w:val="00D5743E"/>
    <w:rsid w:val="00DA0E77"/>
    <w:rsid w:val="00E8544A"/>
    <w:rsid w:val="00EF69DB"/>
    <w:rsid w:val="00F36444"/>
    <w:rsid w:val="00F432C6"/>
    <w:rsid w:val="00F76420"/>
    <w:rsid w:val="00F81C09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C243"/>
  <w15:docId w15:val="{8D520421-D6AB-4E12-8E98-C01464EF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30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1A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2C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11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2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A30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C93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7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8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44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8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82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89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75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63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28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12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41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02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8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50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94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65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0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8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0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walendziak@uws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gnieszka.prusinska@uws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zej.walendziak@uws.edu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ila@uph.uws.pl" TargetMode="External"/><Relationship Id="rId10" Type="http://schemas.openxmlformats.org/officeDocument/2006/relationships/hyperlink" Target="mailto:beata.medak@uws.edu.pl" TargetMode="External"/><Relationship Id="rId4" Type="http://schemas.openxmlformats.org/officeDocument/2006/relationships/hyperlink" Target="mailto:eliza.wajch@uws.edu.pl" TargetMode="External"/><Relationship Id="rId9" Type="http://schemas.openxmlformats.org/officeDocument/2006/relationships/hyperlink" Target="mailto:marek.siluszyk@uws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przedmiotów dostępna cyfrowo Erasmus+ na semestr zimowy i letni 2021/2022  Instytut Pedagogiki</vt:lpstr>
    </vt:vector>
  </TitlesOfParts>
  <Company>Microsoft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przedmiotów dostępna cyfrowo Erasmus+ na semestr zimowy i letni 2021/2022  Instytut Pedagogiki</dc:title>
  <dc:creator>Agnieszka Roguska</dc:creator>
  <cp:lastModifiedBy>Serwis Aparatury UPH w Siedlcach</cp:lastModifiedBy>
  <cp:revision>2</cp:revision>
  <cp:lastPrinted>2021-03-03T13:45:00Z</cp:lastPrinted>
  <dcterms:created xsi:type="dcterms:W3CDTF">2024-03-22T14:11:00Z</dcterms:created>
  <dcterms:modified xsi:type="dcterms:W3CDTF">2024-03-22T14:11:00Z</dcterms:modified>
</cp:coreProperties>
</file>